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F7ED" w14:textId="7CD0ED0D" w:rsidR="001860F0" w:rsidRPr="00052978" w:rsidRDefault="00D553BB" w:rsidP="001860F0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5869C" wp14:editId="1C310B32">
                <wp:simplePos x="0" y="0"/>
                <wp:positionH relativeFrom="column">
                  <wp:posOffset>2296886</wp:posOffset>
                </wp:positionH>
                <wp:positionV relativeFrom="paragraph">
                  <wp:posOffset>-65314</wp:posOffset>
                </wp:positionV>
                <wp:extent cx="5032103" cy="397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103" cy="3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E85C" id="Rectangle 5" o:spid="_x0000_s1026" style="position:absolute;margin-left:180.85pt;margin-top:-5.15pt;width:396.25pt;height:3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" fillcolor="#4472c4 [3204]" stroked="f" strokeweight="1pt"/>
            </w:pict>
          </mc:Fallback>
        </mc:AlternateContent>
      </w:r>
      <w:r w:rsidR="00673006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CA06" wp14:editId="6C20A64B">
                <wp:simplePos x="0" y="0"/>
                <wp:positionH relativeFrom="column">
                  <wp:posOffset>2775858</wp:posOffset>
                </wp:positionH>
                <wp:positionV relativeFrom="paragraph">
                  <wp:posOffset>-65314</wp:posOffset>
                </wp:positionV>
                <wp:extent cx="4268924" cy="14839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924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93097" w14:textId="20B9F1EC" w:rsidR="006F06CF" w:rsidRPr="00037945" w:rsidRDefault="00673006" w:rsidP="006F06C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Why I Need </w:t>
                            </w:r>
                            <w:r w:rsidR="006F06CF" w:rsidRPr="0003794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to Attend</w:t>
                            </w:r>
                            <w:r w:rsidR="00D553B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the 2019</w:t>
                            </w:r>
                            <w:r w:rsidR="006F06CF" w:rsidRPr="0003794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15715C0" w14:textId="46B12304" w:rsidR="006F06CF" w:rsidRPr="00037945" w:rsidRDefault="006F06CF" w:rsidP="006F06CF">
                            <w:pPr>
                              <w:spacing w:line="360" w:lineRule="auto"/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794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Lean Startup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C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-5.15pt;width:336.1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" filled="f" stroked="f" strokeweight=".5pt">
                <v:textbox>
                  <w:txbxContent>
                    <w:p w14:paraId="14993097" w14:textId="20B9F1EC" w:rsidR="006F06CF" w:rsidRPr="00037945" w:rsidRDefault="00673006" w:rsidP="006F06C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Why I Need </w:t>
                      </w:r>
                      <w:r w:rsidR="006F06CF" w:rsidRPr="0003794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to Attend</w:t>
                      </w:r>
                      <w:r w:rsidR="00D553B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the 2019</w:t>
                      </w:r>
                      <w:r w:rsidR="006F06CF" w:rsidRPr="0003794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15715C0" w14:textId="46B12304" w:rsidR="006F06CF" w:rsidRPr="00037945" w:rsidRDefault="006F06CF" w:rsidP="006F06CF">
                      <w:pPr>
                        <w:spacing w:line="360" w:lineRule="auto"/>
                        <w:jc w:val="righ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03794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Lean Startup Conference</w:t>
                      </w:r>
                    </w:p>
                  </w:txbxContent>
                </v:textbox>
              </v:shape>
            </w:pict>
          </mc:Fallback>
        </mc:AlternateContent>
      </w:r>
      <w:r w:rsidR="00037945" w:rsidRPr="006F06CF"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7CC7134" wp14:editId="4F623CD9">
            <wp:simplePos x="0" y="0"/>
            <wp:positionH relativeFrom="column">
              <wp:posOffset>-615950</wp:posOffset>
            </wp:positionH>
            <wp:positionV relativeFrom="paragraph">
              <wp:posOffset>-673100</wp:posOffset>
            </wp:positionV>
            <wp:extent cx="2263775" cy="20935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06"/>
                    <a:stretch/>
                  </pic:blipFill>
                  <pic:spPr bwMode="auto">
                    <a:xfrm>
                      <a:off x="0" y="0"/>
                      <a:ext cx="2263775" cy="20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0E00" w14:textId="61962539" w:rsidR="00052978" w:rsidRDefault="00037945" w:rsidP="001860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EFD87E" wp14:editId="6D781A37">
                <wp:simplePos x="0" y="0"/>
                <wp:positionH relativeFrom="column">
                  <wp:posOffset>2296886</wp:posOffset>
                </wp:positionH>
                <wp:positionV relativeFrom="paragraph">
                  <wp:posOffset>158206</wp:posOffset>
                </wp:positionV>
                <wp:extent cx="5021217" cy="3975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17" cy="3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33D9" id="Rectangle 6" o:spid="_x0000_s1026" style="position:absolute;margin-left:180.85pt;margin-top:12.45pt;width:395.35pt;height:3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" fillcolor="#4472c4 [3204]" stroked="f" strokeweight="1pt"/>
            </w:pict>
          </mc:Fallback>
        </mc:AlternateContent>
      </w:r>
    </w:p>
    <w:p w14:paraId="0094ED47" w14:textId="176CCDB5" w:rsidR="00052978" w:rsidRDefault="00052978" w:rsidP="001860F0">
      <w:pPr>
        <w:pStyle w:val="NoSpacing"/>
        <w:rPr>
          <w:rFonts w:ascii="Arial" w:hAnsi="Arial" w:cs="Arial"/>
        </w:rPr>
      </w:pPr>
    </w:p>
    <w:p w14:paraId="25F266C4" w14:textId="36BBCE41" w:rsidR="001860F0" w:rsidRDefault="001860F0" w:rsidP="001860F0">
      <w:pPr>
        <w:pStyle w:val="NoSpacing"/>
        <w:rPr>
          <w:rFonts w:ascii="Arial" w:hAnsi="Arial" w:cs="Arial"/>
        </w:rPr>
      </w:pPr>
    </w:p>
    <w:p w14:paraId="73714F9F" w14:textId="00D38EED" w:rsidR="00922B99" w:rsidRDefault="00922B99" w:rsidP="001860F0">
      <w:pPr>
        <w:pStyle w:val="NoSpacing"/>
        <w:rPr>
          <w:rFonts w:ascii="Arial" w:hAnsi="Arial" w:cs="Arial"/>
          <w:sz w:val="20"/>
          <w:szCs w:val="20"/>
        </w:rPr>
      </w:pPr>
    </w:p>
    <w:p w14:paraId="79D63F86" w14:textId="4A01B321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35E28B0E" w14:textId="77777777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68EC2697" w14:textId="73AA2B21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52E5D510" w14:textId="79DB2F08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63181454" w14:textId="3C000296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0A9E6DB7" w14:textId="77777777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B7DD4BA" w14:textId="77777777" w:rsidR="00783758" w:rsidRDefault="0078375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5F5D2E77" w14:textId="7AE3AD57" w:rsidR="00E27E6B" w:rsidRPr="00922B99" w:rsidRDefault="00E27E6B" w:rsidP="001860F0">
      <w:pPr>
        <w:pStyle w:val="NoSpacing"/>
        <w:rPr>
          <w:rFonts w:ascii="Arial" w:hAnsi="Arial" w:cs="Arial"/>
          <w:sz w:val="18"/>
          <w:szCs w:val="18"/>
        </w:rPr>
      </w:pPr>
      <w:r w:rsidRPr="00922B99">
        <w:rPr>
          <w:rFonts w:ascii="Arial" w:hAnsi="Arial" w:cs="Arial"/>
          <w:sz w:val="18"/>
          <w:szCs w:val="18"/>
        </w:rPr>
        <w:t>Dear</w:t>
      </w:r>
      <w:r w:rsidR="00052978" w:rsidRPr="00922B99">
        <w:rPr>
          <w:rFonts w:ascii="Arial" w:hAnsi="Arial" w:cs="Arial"/>
          <w:sz w:val="18"/>
          <w:szCs w:val="18"/>
        </w:rPr>
        <w:t xml:space="preserve"> </w:t>
      </w:r>
      <w:r w:rsidR="00B90B94" w:rsidRPr="00C75D2E">
        <w:rPr>
          <w:rFonts w:ascii="Arial" w:hAnsi="Arial" w:cs="Arial"/>
          <w:sz w:val="18"/>
          <w:szCs w:val="18"/>
          <w:highlight w:val="yellow"/>
        </w:rPr>
        <w:t>[</w:t>
      </w:r>
      <w:r w:rsidR="00FA1288" w:rsidRPr="00C75D2E">
        <w:rPr>
          <w:rFonts w:ascii="Arial" w:hAnsi="Arial" w:cs="Arial"/>
          <w:sz w:val="18"/>
          <w:szCs w:val="18"/>
          <w:highlight w:val="yellow"/>
        </w:rPr>
        <w:t xml:space="preserve">Brilliant </w:t>
      </w:r>
      <w:r w:rsidRPr="00C75D2E">
        <w:rPr>
          <w:rFonts w:ascii="Arial" w:hAnsi="Arial" w:cs="Arial"/>
          <w:sz w:val="18"/>
          <w:szCs w:val="18"/>
          <w:highlight w:val="yellow"/>
        </w:rPr>
        <w:t>Boss</w:t>
      </w:r>
      <w:r w:rsidR="00B90B94" w:rsidRPr="00C75D2E">
        <w:rPr>
          <w:rFonts w:ascii="Arial" w:hAnsi="Arial" w:cs="Arial"/>
          <w:sz w:val="18"/>
          <w:szCs w:val="18"/>
          <w:highlight w:val="yellow"/>
        </w:rPr>
        <w:t>]</w:t>
      </w:r>
      <w:r w:rsidRPr="00922B99">
        <w:rPr>
          <w:rFonts w:ascii="Arial" w:hAnsi="Arial" w:cs="Arial"/>
          <w:sz w:val="18"/>
          <w:szCs w:val="18"/>
        </w:rPr>
        <w:t>,</w:t>
      </w:r>
    </w:p>
    <w:p w14:paraId="14CC6D17" w14:textId="0070D408" w:rsidR="00E27E6B" w:rsidRPr="00922B99" w:rsidRDefault="00E27E6B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0181C761" w14:textId="22C4286B" w:rsidR="00E27E6B" w:rsidRPr="003335D9" w:rsidRDefault="00E27E6B" w:rsidP="001860F0">
      <w:pPr>
        <w:pStyle w:val="NoSpacing"/>
        <w:rPr>
          <w:rFonts w:ascii="Arial" w:hAnsi="Arial" w:cs="Arial"/>
          <w:sz w:val="18"/>
          <w:szCs w:val="18"/>
        </w:rPr>
      </w:pPr>
      <w:r w:rsidRPr="003335D9">
        <w:rPr>
          <w:rFonts w:ascii="Arial" w:hAnsi="Arial" w:cs="Arial"/>
          <w:sz w:val="18"/>
          <w:szCs w:val="18"/>
        </w:rPr>
        <w:t>I’d like to attend the 2019 Lean Startup Conference that runs from Wednesday, October 23</w:t>
      </w:r>
      <w:r w:rsidR="00052978" w:rsidRPr="003335D9">
        <w:rPr>
          <w:rFonts w:ascii="Arial" w:hAnsi="Arial" w:cs="Arial"/>
          <w:sz w:val="18"/>
          <w:szCs w:val="18"/>
        </w:rPr>
        <w:t xml:space="preserve">, to </w:t>
      </w:r>
      <w:r w:rsidRPr="003335D9">
        <w:rPr>
          <w:rFonts w:ascii="Arial" w:hAnsi="Arial" w:cs="Arial"/>
          <w:sz w:val="18"/>
          <w:szCs w:val="18"/>
        </w:rPr>
        <w:t xml:space="preserve">Friday, October 25, 2019, in </w:t>
      </w:r>
      <w:proofErr w:type="gramStart"/>
      <w:r w:rsidRPr="003335D9">
        <w:rPr>
          <w:rFonts w:ascii="Arial" w:hAnsi="Arial" w:cs="Arial"/>
          <w:sz w:val="18"/>
          <w:szCs w:val="18"/>
        </w:rPr>
        <w:t xml:space="preserve">San </w:t>
      </w:r>
      <w:r w:rsidR="006F06CF" w:rsidRPr="003335D9">
        <w:rPr>
          <w:rFonts w:ascii="Arial" w:hAnsi="Arial" w:cs="Arial"/>
          <w:sz w:val="18"/>
          <w:szCs w:val="18"/>
        </w:rPr>
        <w:t xml:space="preserve"> </w:t>
      </w:r>
      <w:r w:rsidRPr="003335D9">
        <w:rPr>
          <w:rFonts w:ascii="Arial" w:hAnsi="Arial" w:cs="Arial"/>
          <w:sz w:val="18"/>
          <w:szCs w:val="18"/>
        </w:rPr>
        <w:t>Francisco</w:t>
      </w:r>
      <w:proofErr w:type="gramEnd"/>
      <w:r w:rsidR="00052978" w:rsidRPr="003335D9">
        <w:rPr>
          <w:rFonts w:ascii="Arial" w:hAnsi="Arial" w:cs="Arial"/>
          <w:sz w:val="18"/>
          <w:szCs w:val="18"/>
        </w:rPr>
        <w:t>, and I need your help.</w:t>
      </w:r>
    </w:p>
    <w:p w14:paraId="6ACA744E" w14:textId="77777777" w:rsidR="00E27E6B" w:rsidRPr="003335D9" w:rsidRDefault="00E27E6B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73DCCAA5" w14:textId="3592CCAC" w:rsidR="00E27E6B" w:rsidRPr="003335D9" w:rsidRDefault="00E27E6B" w:rsidP="00E27E6B">
      <w:pPr>
        <w:pStyle w:val="NoSpacing"/>
        <w:rPr>
          <w:rFonts w:ascii="Arial" w:hAnsi="Arial" w:cs="Arial"/>
          <w:sz w:val="18"/>
          <w:szCs w:val="18"/>
        </w:rPr>
      </w:pPr>
      <w:r w:rsidRPr="003335D9">
        <w:rPr>
          <w:rFonts w:ascii="Arial" w:hAnsi="Arial" w:cs="Arial"/>
          <w:sz w:val="18"/>
          <w:szCs w:val="18"/>
        </w:rPr>
        <w:t>You’ve probably heard of</w:t>
      </w:r>
      <w:r w:rsidRPr="003335D9">
        <w:rPr>
          <w:rFonts w:ascii="Arial" w:hAnsi="Arial" w:cs="Arial"/>
          <w:i/>
          <w:sz w:val="18"/>
          <w:szCs w:val="18"/>
        </w:rPr>
        <w:t xml:space="preserve"> </w:t>
      </w:r>
      <w:r w:rsidRPr="003335D9">
        <w:rPr>
          <w:rFonts w:ascii="Arial" w:hAnsi="Arial" w:cs="Arial"/>
          <w:sz w:val="18"/>
          <w:szCs w:val="18"/>
        </w:rPr>
        <w:t xml:space="preserve">Eric Ries who wrote </w:t>
      </w:r>
      <w:r w:rsidRPr="003335D9">
        <w:rPr>
          <w:rFonts w:ascii="Arial" w:hAnsi="Arial" w:cs="Arial"/>
          <w:i/>
          <w:sz w:val="18"/>
          <w:szCs w:val="18"/>
        </w:rPr>
        <w:t>The Lean Startup</w:t>
      </w:r>
      <w:r w:rsidRPr="003335D9">
        <w:rPr>
          <w:rFonts w:ascii="Arial" w:hAnsi="Arial" w:cs="Arial"/>
          <w:sz w:val="18"/>
          <w:szCs w:val="18"/>
        </w:rPr>
        <w:t xml:space="preserve"> and </w:t>
      </w:r>
      <w:r w:rsidRPr="003335D9">
        <w:rPr>
          <w:rFonts w:ascii="Arial" w:hAnsi="Arial" w:cs="Arial"/>
          <w:i/>
          <w:sz w:val="18"/>
          <w:szCs w:val="18"/>
        </w:rPr>
        <w:t xml:space="preserve">The Startup Way </w:t>
      </w:r>
      <w:r w:rsidRPr="003335D9">
        <w:rPr>
          <w:rFonts w:ascii="Arial" w:hAnsi="Arial" w:cs="Arial"/>
          <w:sz w:val="18"/>
          <w:szCs w:val="18"/>
        </w:rPr>
        <w:t xml:space="preserve">— this is the </w:t>
      </w:r>
      <w:r w:rsidR="006368A7">
        <w:rPr>
          <w:rFonts w:ascii="Arial" w:hAnsi="Arial" w:cs="Arial"/>
          <w:sz w:val="18"/>
          <w:szCs w:val="18"/>
        </w:rPr>
        <w:t>movement he started back in 2011</w:t>
      </w:r>
      <w:r w:rsidRPr="003335D9">
        <w:rPr>
          <w:rFonts w:ascii="Arial" w:hAnsi="Arial" w:cs="Arial"/>
          <w:sz w:val="18"/>
          <w:szCs w:val="18"/>
        </w:rPr>
        <w:t xml:space="preserve">. </w:t>
      </w:r>
      <w:r w:rsidR="006368A7">
        <w:rPr>
          <w:rFonts w:ascii="Arial" w:hAnsi="Arial" w:cs="Arial"/>
          <w:sz w:val="18"/>
          <w:szCs w:val="18"/>
        </w:rPr>
        <w:t>The conference happens once a year and is</w:t>
      </w:r>
      <w:r w:rsidRPr="003335D9">
        <w:rPr>
          <w:rFonts w:ascii="Arial" w:hAnsi="Arial" w:cs="Arial"/>
          <w:sz w:val="18"/>
          <w:szCs w:val="18"/>
        </w:rPr>
        <w:t xml:space="preserve"> always full of informative sessions and cutting-edge keynotes</w:t>
      </w:r>
      <w:r w:rsidR="00052978" w:rsidRPr="003335D9">
        <w:rPr>
          <w:rFonts w:ascii="Arial" w:hAnsi="Arial" w:cs="Arial"/>
          <w:sz w:val="18"/>
          <w:szCs w:val="18"/>
        </w:rPr>
        <w:t xml:space="preserve"> on working smarter</w:t>
      </w:r>
      <w:r w:rsidR="00FA1288" w:rsidRPr="003335D9">
        <w:rPr>
          <w:rFonts w:ascii="Arial" w:hAnsi="Arial" w:cs="Arial"/>
          <w:sz w:val="18"/>
          <w:szCs w:val="18"/>
        </w:rPr>
        <w:t>.</w:t>
      </w:r>
      <w:r w:rsidRPr="003335D9">
        <w:rPr>
          <w:rFonts w:ascii="Arial" w:hAnsi="Arial" w:cs="Arial"/>
          <w:sz w:val="18"/>
          <w:szCs w:val="18"/>
        </w:rPr>
        <w:t xml:space="preserve"> I </w:t>
      </w:r>
      <w:r w:rsidR="00FA1288" w:rsidRPr="003335D9">
        <w:rPr>
          <w:rFonts w:ascii="Arial" w:hAnsi="Arial" w:cs="Arial"/>
          <w:sz w:val="18"/>
          <w:szCs w:val="18"/>
        </w:rPr>
        <w:t xml:space="preserve">believe that </w:t>
      </w:r>
      <w:r w:rsidR="00B90B94" w:rsidRPr="003335D9">
        <w:rPr>
          <w:rFonts w:ascii="Arial" w:hAnsi="Arial" w:cs="Arial"/>
          <w:sz w:val="18"/>
          <w:szCs w:val="18"/>
        </w:rPr>
        <w:t xml:space="preserve">I </w:t>
      </w:r>
      <w:r w:rsidR="00FA1288" w:rsidRPr="003335D9">
        <w:rPr>
          <w:rFonts w:ascii="Arial" w:hAnsi="Arial" w:cs="Arial"/>
          <w:sz w:val="18"/>
          <w:szCs w:val="18"/>
        </w:rPr>
        <w:t>can</w:t>
      </w:r>
      <w:r w:rsidRPr="003335D9">
        <w:rPr>
          <w:rFonts w:ascii="Arial" w:hAnsi="Arial" w:cs="Arial"/>
          <w:sz w:val="18"/>
          <w:szCs w:val="18"/>
        </w:rPr>
        <w:t xml:space="preserve"> bring home what I learn </w:t>
      </w:r>
      <w:r w:rsidR="006368A7">
        <w:rPr>
          <w:rFonts w:ascii="Arial" w:hAnsi="Arial" w:cs="Arial"/>
          <w:sz w:val="18"/>
          <w:szCs w:val="18"/>
        </w:rPr>
        <w:t xml:space="preserve">at this event </w:t>
      </w:r>
      <w:r w:rsidR="00FA1288" w:rsidRPr="003335D9">
        <w:rPr>
          <w:rFonts w:ascii="Arial" w:hAnsi="Arial" w:cs="Arial"/>
          <w:sz w:val="18"/>
          <w:szCs w:val="18"/>
        </w:rPr>
        <w:t>to</w:t>
      </w:r>
      <w:r w:rsidRPr="003335D9">
        <w:rPr>
          <w:rFonts w:ascii="Arial" w:hAnsi="Arial" w:cs="Arial"/>
          <w:sz w:val="18"/>
          <w:szCs w:val="18"/>
        </w:rPr>
        <w:t xml:space="preserve"> help us </w:t>
      </w:r>
      <w:r w:rsidR="00FA1288" w:rsidRPr="003335D9">
        <w:rPr>
          <w:rFonts w:ascii="Arial" w:hAnsi="Arial" w:cs="Arial"/>
          <w:sz w:val="18"/>
          <w:szCs w:val="18"/>
        </w:rPr>
        <w:t xml:space="preserve">be more innovative and </w:t>
      </w:r>
      <w:r w:rsidRPr="003335D9">
        <w:rPr>
          <w:rFonts w:ascii="Arial" w:hAnsi="Arial" w:cs="Arial"/>
          <w:sz w:val="18"/>
          <w:szCs w:val="18"/>
        </w:rPr>
        <w:t>make even more progress.</w:t>
      </w:r>
      <w:r w:rsidR="00FA1288" w:rsidRPr="003335D9">
        <w:rPr>
          <w:rFonts w:ascii="Arial" w:hAnsi="Arial" w:cs="Arial"/>
          <w:sz w:val="18"/>
          <w:szCs w:val="18"/>
        </w:rPr>
        <w:t xml:space="preserve"> </w:t>
      </w:r>
    </w:p>
    <w:p w14:paraId="7857207D" w14:textId="77777777" w:rsidR="00E27E6B" w:rsidRPr="00922B99" w:rsidRDefault="00E27E6B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418641B0" w14:textId="58E7C2C0" w:rsidR="00FA1288" w:rsidRPr="00922B99" w:rsidRDefault="00FA1288" w:rsidP="001860F0">
      <w:pPr>
        <w:pStyle w:val="NoSpacing"/>
        <w:rPr>
          <w:rFonts w:ascii="Arial" w:hAnsi="Arial" w:cs="Arial"/>
          <w:b/>
          <w:sz w:val="18"/>
          <w:szCs w:val="18"/>
        </w:rPr>
      </w:pPr>
      <w:r w:rsidRPr="00922B99">
        <w:rPr>
          <w:rFonts w:ascii="Arial" w:hAnsi="Arial" w:cs="Arial"/>
          <w:b/>
          <w:sz w:val="18"/>
          <w:szCs w:val="18"/>
        </w:rPr>
        <w:t xml:space="preserve">Amazing </w:t>
      </w:r>
      <w:r w:rsidR="00052978" w:rsidRPr="00922B99">
        <w:rPr>
          <w:rFonts w:ascii="Arial" w:hAnsi="Arial" w:cs="Arial"/>
          <w:b/>
          <w:sz w:val="18"/>
          <w:szCs w:val="18"/>
        </w:rPr>
        <w:t>Speakers</w:t>
      </w:r>
      <w:r w:rsidR="00CE0771" w:rsidRPr="00922B99">
        <w:rPr>
          <w:rFonts w:ascii="Arial" w:hAnsi="Arial" w:cs="Arial"/>
          <w:b/>
          <w:sz w:val="18"/>
          <w:szCs w:val="18"/>
        </w:rPr>
        <w:t xml:space="preserve"> and Sessions</w:t>
      </w:r>
    </w:p>
    <w:p w14:paraId="5B5DB437" w14:textId="07294BCF" w:rsidR="00CE0771" w:rsidRPr="00EF2DBC" w:rsidRDefault="00FA1288" w:rsidP="00FA1288">
      <w:p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 w:rsidRPr="00922B99">
        <w:rPr>
          <w:rFonts w:ascii="Arial" w:hAnsi="Arial" w:cs="Arial"/>
          <w:sz w:val="18"/>
          <w:szCs w:val="18"/>
        </w:rPr>
        <w:t xml:space="preserve">Check out the </w:t>
      </w:r>
      <w:r w:rsidR="00052978" w:rsidRPr="00922B99">
        <w:rPr>
          <w:rFonts w:ascii="Arial" w:hAnsi="Arial" w:cs="Arial"/>
          <w:sz w:val="18"/>
          <w:szCs w:val="18"/>
        </w:rPr>
        <w:t>presenters</w:t>
      </w:r>
      <w:r w:rsidRPr="00922B99">
        <w:rPr>
          <w:rFonts w:ascii="Arial" w:hAnsi="Arial" w:cs="Arial"/>
          <w:sz w:val="18"/>
          <w:szCs w:val="18"/>
        </w:rPr>
        <w:t xml:space="preserve"> they </w:t>
      </w:r>
      <w:r w:rsidR="00311D7A" w:rsidRPr="00922B99">
        <w:rPr>
          <w:rFonts w:ascii="Arial" w:hAnsi="Arial" w:cs="Arial"/>
          <w:sz w:val="18"/>
          <w:szCs w:val="18"/>
        </w:rPr>
        <w:t>feature</w:t>
      </w:r>
      <w:r w:rsidRPr="00922B99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922B99">
          <w:rPr>
            <w:rStyle w:val="Hyperlink"/>
            <w:rFonts w:ascii="Arial" w:hAnsi="Arial" w:cs="Arial"/>
            <w:sz w:val="18"/>
            <w:szCs w:val="18"/>
          </w:rPr>
          <w:t>https://leanstartup.co/2019-conference/speakers/</w:t>
        </w:r>
      </w:hyperlink>
      <w:r w:rsidRPr="00922B99">
        <w:rPr>
          <w:rFonts w:ascii="Arial" w:hAnsi="Arial" w:cs="Arial"/>
          <w:sz w:val="18"/>
          <w:szCs w:val="18"/>
        </w:rPr>
        <w:t xml:space="preserve"> </w:t>
      </w:r>
      <w:r w:rsidRPr="00922B99">
        <w:rPr>
          <w:rFonts w:ascii="Arial" w:hAnsi="Arial" w:cs="Arial"/>
          <w:color w:val="333333"/>
          <w:sz w:val="18"/>
          <w:szCs w:val="18"/>
        </w:rPr>
        <w:t xml:space="preserve">— </w:t>
      </w:r>
      <w:r w:rsidRPr="00EF2DBC">
        <w:rPr>
          <w:rFonts w:ascii="Arial" w:hAnsi="Arial" w:cs="Arial"/>
          <w:sz w:val="18"/>
          <w:szCs w:val="18"/>
        </w:rPr>
        <w:t>It’s always</w:t>
      </w:r>
      <w:r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an </w:t>
      </w:r>
      <w:r w:rsidR="00CE0771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impressive</w:t>
      </w:r>
      <w:r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, diverse group from a huge variety of industries, who share what they know in fireside chats</w:t>
      </w:r>
      <w:r w:rsidR="00052978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,</w:t>
      </w:r>
      <w:r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</w:t>
      </w:r>
      <w:r w:rsidR="00656732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workshops</w:t>
      </w:r>
      <w:r w:rsidR="00052978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, and keynotes</w:t>
      </w:r>
      <w:r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. </w:t>
      </w:r>
      <w:r w:rsidR="00CE0771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The program features </w:t>
      </w:r>
      <w:r w:rsidR="0058540B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practical, </w:t>
      </w:r>
      <w:r w:rsidR="00CE0771" w:rsidRPr="00EF2DBC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hands-on workshops on topics that are important to me such as:</w:t>
      </w:r>
    </w:p>
    <w:p w14:paraId="564DE936" w14:textId="77777777" w:rsidR="003E50AA" w:rsidRPr="00EF2DBC" w:rsidRDefault="003E50AA" w:rsidP="00FA1288">
      <w:p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</w:p>
    <w:p w14:paraId="14805715" w14:textId="7233C741" w:rsidR="00CE0771" w:rsidRPr="00EF2DBC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Conducting effective interviews to truly understand your customers</w:t>
      </w:r>
    </w:p>
    <w:p w14:paraId="08C5F04E" w14:textId="67C18773" w:rsidR="00CE0771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Easy metrics and dashboards for corporate startups</w:t>
      </w:r>
    </w:p>
    <w:p w14:paraId="036C3D5A" w14:textId="12882F6E" w:rsidR="0058540B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Concept design and rapid-prototyping</w:t>
      </w:r>
    </w:p>
    <w:p w14:paraId="559B0509" w14:textId="4DA5A364" w:rsidR="0058540B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Designing experiments to validate your product idea</w:t>
      </w:r>
    </w:p>
    <w:p w14:paraId="579F567B" w14:textId="56A39063" w:rsidR="0058540B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Intelligent growth in startups</w:t>
      </w:r>
    </w:p>
    <w:p w14:paraId="1EB1B962" w14:textId="495C455D" w:rsidR="006138CD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Innovation accounting</w:t>
      </w:r>
    </w:p>
    <w:p w14:paraId="641A01B4" w14:textId="36638677" w:rsidR="006138CD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Creating a culture of experimentation</w:t>
      </w:r>
    </w:p>
    <w:p w14:paraId="3C278A55" w14:textId="437B6B2E" w:rsidR="0058540B" w:rsidRPr="003335D9" w:rsidRDefault="002A33AA" w:rsidP="003E50AA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Pivoting and turning failure into success</w:t>
      </w:r>
    </w:p>
    <w:p w14:paraId="1DBF1EEE" w14:textId="77777777" w:rsidR="00D11914" w:rsidRPr="003335D9" w:rsidRDefault="00D11914" w:rsidP="00D11914">
      <w:pPr>
        <w:pStyle w:val="ListParagraph"/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</w:p>
    <w:p w14:paraId="5692D487" w14:textId="731C3DD9" w:rsidR="00FA1288" w:rsidRPr="003335D9" w:rsidRDefault="006138CD" w:rsidP="00FA1288">
      <w:p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  <w:r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The</w:t>
      </w:r>
      <w:r w:rsidR="00B81604"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se</w:t>
      </w:r>
      <w:r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</w:t>
      </w:r>
      <w:r w:rsidR="00B81604"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w</w:t>
      </w:r>
      <w:r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orkshops are </w:t>
      </w:r>
      <w:r w:rsidR="00B81604" w:rsidRPr="003335D9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highly interactive and so I’ll get tons of exposure to new ways of thinking and a solid opportunity to build my circle. </w:t>
      </w:r>
      <w:r w:rsidR="002A33AA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The full program is here for your reference: </w:t>
      </w:r>
      <w:hyperlink r:id="rId7" w:history="1">
        <w:r w:rsidR="002A33AA" w:rsidRPr="00E852CA">
          <w:rPr>
            <w:rStyle w:val="Hyperlink"/>
            <w:rFonts w:ascii="Helvetica" w:eastAsia="Times New Roman" w:hAnsi="Helvetica" w:cs="Times New Roman"/>
            <w:sz w:val="18"/>
            <w:szCs w:val="18"/>
            <w:shd w:val="clear" w:color="auto" w:fill="FFFFFF"/>
          </w:rPr>
          <w:t>https://leanstartup.co/2019-conference/program/</w:t>
        </w:r>
      </w:hyperlink>
      <w:r w:rsidR="002A33AA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</w:t>
      </w:r>
    </w:p>
    <w:p w14:paraId="59F025D8" w14:textId="77777777" w:rsidR="00FA1288" w:rsidRPr="003335D9" w:rsidRDefault="00FA1288" w:rsidP="00FA1288">
      <w:pP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</w:pPr>
    </w:p>
    <w:p w14:paraId="6CE8B166" w14:textId="77777777" w:rsidR="00FA1288" w:rsidRPr="003335D9" w:rsidRDefault="00FA1288" w:rsidP="00FA1288">
      <w:pPr>
        <w:rPr>
          <w:rFonts w:ascii="Helvetica" w:eastAsia="Times New Roman" w:hAnsi="Helvetica" w:cs="Times New Roman"/>
          <w:b/>
          <w:sz w:val="18"/>
          <w:szCs w:val="18"/>
          <w:shd w:val="clear" w:color="auto" w:fill="FFFFFF"/>
        </w:rPr>
      </w:pPr>
      <w:r w:rsidRPr="003335D9">
        <w:rPr>
          <w:rFonts w:ascii="Helvetica" w:eastAsia="Times New Roman" w:hAnsi="Helvetica" w:cs="Times New Roman"/>
          <w:b/>
          <w:sz w:val="18"/>
          <w:szCs w:val="18"/>
          <w:shd w:val="clear" w:color="auto" w:fill="FFFFFF"/>
        </w:rPr>
        <w:t>Good Company</w:t>
      </w:r>
    </w:p>
    <w:p w14:paraId="00267B3F" w14:textId="06B5E112" w:rsidR="00FA1288" w:rsidRPr="003335D9" w:rsidRDefault="00FA1288" w:rsidP="001860F0">
      <w:pPr>
        <w:pStyle w:val="NoSpacing"/>
        <w:rPr>
          <w:rFonts w:ascii="Arial" w:hAnsi="Arial" w:cs="Arial"/>
          <w:sz w:val="18"/>
          <w:szCs w:val="18"/>
        </w:rPr>
      </w:pPr>
      <w:r w:rsidRPr="003335D9">
        <w:rPr>
          <w:rFonts w:ascii="Arial" w:hAnsi="Arial" w:cs="Arial"/>
          <w:sz w:val="18"/>
          <w:szCs w:val="18"/>
        </w:rPr>
        <w:t>I’m sure to learn a lot from the attendees too</w:t>
      </w:r>
      <w:r w:rsidR="0058540B" w:rsidRPr="003335D9">
        <w:rPr>
          <w:rFonts w:ascii="Arial" w:hAnsi="Arial" w:cs="Arial"/>
          <w:sz w:val="18"/>
          <w:szCs w:val="18"/>
        </w:rPr>
        <w:t xml:space="preserve"> and conference schedule is designed to maximize networking time</w:t>
      </w:r>
      <w:r w:rsidRPr="003335D9">
        <w:rPr>
          <w:rFonts w:ascii="Arial" w:hAnsi="Arial" w:cs="Arial"/>
          <w:sz w:val="18"/>
          <w:szCs w:val="18"/>
        </w:rPr>
        <w:t xml:space="preserve">. </w:t>
      </w:r>
      <w:r w:rsidR="0058540B" w:rsidRPr="003335D9">
        <w:rPr>
          <w:rFonts w:ascii="Arial" w:hAnsi="Arial" w:cs="Arial"/>
          <w:sz w:val="18"/>
          <w:szCs w:val="18"/>
        </w:rPr>
        <w:t xml:space="preserve">Attendees </w:t>
      </w:r>
      <w:r w:rsidRPr="003335D9">
        <w:rPr>
          <w:rFonts w:ascii="Arial" w:hAnsi="Arial" w:cs="Arial"/>
          <w:sz w:val="18"/>
          <w:szCs w:val="18"/>
        </w:rPr>
        <w:t xml:space="preserve">come from organizations like Adobe, </w:t>
      </w:r>
      <w:r w:rsidR="0058540B" w:rsidRPr="003335D9">
        <w:rPr>
          <w:rFonts w:ascii="Arial" w:hAnsi="Arial" w:cs="Arial"/>
          <w:sz w:val="18"/>
          <w:szCs w:val="18"/>
        </w:rPr>
        <w:t xml:space="preserve">Amazon, </w:t>
      </w:r>
      <w:r w:rsidRPr="003335D9">
        <w:rPr>
          <w:rFonts w:ascii="Arial" w:hAnsi="Arial" w:cs="Arial"/>
          <w:sz w:val="18"/>
          <w:szCs w:val="18"/>
        </w:rPr>
        <w:t xml:space="preserve">AOL, Capital One, Cisco, Disney, Fidelity Investments, Gannett, GE, Genentech, GFK, Google, Hewlett Packard, Intuit, LexisNexis, Microsoft, NASDAQ Private Market, </w:t>
      </w:r>
      <w:r w:rsidR="00D553BB" w:rsidRPr="00D553BB">
        <w:rPr>
          <w:rFonts w:ascii="Arial" w:hAnsi="Arial" w:cs="Arial"/>
          <w:sz w:val="18"/>
          <w:szCs w:val="18"/>
        </w:rPr>
        <w:t>National Geospatial-Intelligence Agency</w:t>
      </w:r>
      <w:r w:rsidR="00D553BB">
        <w:rPr>
          <w:rFonts w:ascii="Arial" w:hAnsi="Arial" w:cs="Arial"/>
          <w:sz w:val="18"/>
          <w:szCs w:val="18"/>
        </w:rPr>
        <w:t xml:space="preserve">, </w:t>
      </w:r>
      <w:r w:rsidR="00D553BB" w:rsidRPr="00D553BB">
        <w:rPr>
          <w:rFonts w:ascii="Arial" w:hAnsi="Arial" w:cs="Arial"/>
          <w:sz w:val="18"/>
          <w:szCs w:val="18"/>
        </w:rPr>
        <w:t>National Security Agency</w:t>
      </w:r>
      <w:r w:rsidR="00D553BB">
        <w:rPr>
          <w:rFonts w:ascii="Arial" w:hAnsi="Arial" w:cs="Arial"/>
          <w:sz w:val="18"/>
          <w:szCs w:val="18"/>
        </w:rPr>
        <w:t>,</w:t>
      </w:r>
      <w:r w:rsidR="00D553BB" w:rsidRPr="00D553BB">
        <w:rPr>
          <w:rFonts w:ascii="Arial" w:hAnsi="Arial" w:cs="Arial"/>
          <w:sz w:val="18"/>
          <w:szCs w:val="18"/>
        </w:rPr>
        <w:t xml:space="preserve"> </w:t>
      </w:r>
      <w:r w:rsidRPr="003335D9">
        <w:rPr>
          <w:rFonts w:ascii="Arial" w:hAnsi="Arial" w:cs="Arial"/>
          <w:sz w:val="18"/>
          <w:szCs w:val="18"/>
        </w:rPr>
        <w:t xml:space="preserve">O’Reilly Media, United Health Group, </w:t>
      </w:r>
      <w:r w:rsidR="00FE4630">
        <w:rPr>
          <w:rFonts w:ascii="Arial" w:hAnsi="Arial" w:cs="Arial"/>
          <w:sz w:val="18"/>
          <w:szCs w:val="18"/>
        </w:rPr>
        <w:t>U.S</w:t>
      </w:r>
      <w:r w:rsidR="00D553BB">
        <w:rPr>
          <w:rFonts w:ascii="Arial" w:hAnsi="Arial" w:cs="Arial"/>
          <w:sz w:val="18"/>
          <w:szCs w:val="18"/>
        </w:rPr>
        <w:t xml:space="preserve">. Air Force, </w:t>
      </w:r>
      <w:r w:rsidRPr="003335D9">
        <w:rPr>
          <w:rFonts w:ascii="Arial" w:hAnsi="Arial" w:cs="Arial"/>
          <w:sz w:val="18"/>
          <w:szCs w:val="18"/>
        </w:rPr>
        <w:t xml:space="preserve">Pearson, Rackspace, SAP, Siemens, Steelcase, Target, Twitter, and Viacom. The attendees are an incredible mix of engineers, analysts, designers, strategists, marketers, business developers, product managers, innovation leaders, sales managers, coaches, and professors. </w:t>
      </w:r>
      <w:r w:rsidR="00D11914" w:rsidRPr="003335D9">
        <w:rPr>
          <w:rFonts w:ascii="Arial" w:hAnsi="Arial" w:cs="Arial"/>
          <w:sz w:val="18"/>
          <w:szCs w:val="18"/>
        </w:rPr>
        <w:t>It’s an international collection of thinkers and doers and I’m eager to get connected with them to learn more about what they are doing and bring home new ideas.</w:t>
      </w:r>
    </w:p>
    <w:p w14:paraId="77DFF275" w14:textId="77777777" w:rsidR="00D11914" w:rsidRPr="00922B99" w:rsidRDefault="00D11914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5F52D7C8" w14:textId="77777777" w:rsidR="00FA1288" w:rsidRPr="00922B99" w:rsidRDefault="00FA1288" w:rsidP="001860F0">
      <w:pPr>
        <w:pStyle w:val="NoSpacing"/>
        <w:rPr>
          <w:rFonts w:ascii="Arial" w:hAnsi="Arial" w:cs="Arial"/>
          <w:b/>
          <w:sz w:val="18"/>
          <w:szCs w:val="18"/>
        </w:rPr>
      </w:pPr>
      <w:r w:rsidRPr="00922B99">
        <w:rPr>
          <w:rFonts w:ascii="Arial" w:hAnsi="Arial" w:cs="Arial"/>
          <w:b/>
          <w:sz w:val="18"/>
          <w:szCs w:val="18"/>
        </w:rPr>
        <w:t>Ticket Prices</w:t>
      </w:r>
    </w:p>
    <w:p w14:paraId="082D00D5" w14:textId="7904A250" w:rsidR="001860F0" w:rsidRPr="003335D9" w:rsidRDefault="00FA1288" w:rsidP="001860F0">
      <w:pPr>
        <w:pStyle w:val="NoSpacing"/>
        <w:rPr>
          <w:rFonts w:ascii="Arial" w:hAnsi="Arial" w:cs="Arial"/>
          <w:sz w:val="18"/>
          <w:szCs w:val="18"/>
        </w:rPr>
      </w:pPr>
      <w:r w:rsidRPr="00922B99">
        <w:rPr>
          <w:rFonts w:ascii="Arial" w:hAnsi="Arial" w:cs="Arial"/>
          <w:sz w:val="18"/>
          <w:szCs w:val="18"/>
        </w:rPr>
        <w:t xml:space="preserve">Here are the details on the costs: </w:t>
      </w:r>
      <w:hyperlink r:id="rId8" w:history="1">
        <w:r w:rsidRPr="00922B99">
          <w:rPr>
            <w:rStyle w:val="Hyperlink"/>
            <w:rFonts w:ascii="Arial" w:hAnsi="Arial" w:cs="Arial"/>
            <w:sz w:val="18"/>
            <w:szCs w:val="18"/>
          </w:rPr>
          <w:t>https://leanstartup.co/2019-conference/ticket-prices/</w:t>
        </w:r>
      </w:hyperlink>
      <w:r w:rsidRPr="00922B99">
        <w:rPr>
          <w:rFonts w:ascii="Arial" w:hAnsi="Arial" w:cs="Arial"/>
          <w:sz w:val="18"/>
          <w:szCs w:val="18"/>
        </w:rPr>
        <w:t xml:space="preserve"> </w:t>
      </w:r>
      <w:r w:rsidRPr="00922B99">
        <w:rPr>
          <w:rFonts w:ascii="Arial" w:hAnsi="Arial" w:cs="Arial"/>
          <w:color w:val="333333"/>
          <w:sz w:val="18"/>
          <w:szCs w:val="18"/>
        </w:rPr>
        <w:t xml:space="preserve">— </w:t>
      </w:r>
      <w:r w:rsidRPr="003335D9">
        <w:rPr>
          <w:rFonts w:ascii="Arial" w:hAnsi="Arial" w:cs="Arial"/>
          <w:sz w:val="18"/>
          <w:szCs w:val="18"/>
        </w:rPr>
        <w:t xml:space="preserve">I </w:t>
      </w:r>
      <w:r w:rsidR="000E2EB0" w:rsidRPr="003335D9">
        <w:rPr>
          <w:rFonts w:ascii="Arial" w:hAnsi="Arial" w:cs="Arial"/>
          <w:sz w:val="18"/>
          <w:szCs w:val="18"/>
        </w:rPr>
        <w:t xml:space="preserve">really </w:t>
      </w:r>
      <w:r w:rsidRPr="003335D9">
        <w:rPr>
          <w:rFonts w:ascii="Arial" w:hAnsi="Arial" w:cs="Arial"/>
          <w:sz w:val="18"/>
          <w:szCs w:val="18"/>
        </w:rPr>
        <w:t>believe that t</w:t>
      </w:r>
      <w:r w:rsidR="001860F0" w:rsidRPr="003335D9">
        <w:rPr>
          <w:rFonts w:ascii="Arial" w:hAnsi="Arial" w:cs="Arial"/>
          <w:sz w:val="18"/>
          <w:szCs w:val="18"/>
        </w:rPr>
        <w:t xml:space="preserve">he time and money </w:t>
      </w:r>
      <w:r w:rsidR="00E27E6B" w:rsidRPr="003335D9">
        <w:rPr>
          <w:rFonts w:ascii="Arial" w:hAnsi="Arial" w:cs="Arial"/>
          <w:sz w:val="18"/>
          <w:szCs w:val="18"/>
        </w:rPr>
        <w:t>I’ll</w:t>
      </w:r>
      <w:r w:rsidR="001860F0" w:rsidRPr="003335D9">
        <w:rPr>
          <w:rFonts w:ascii="Arial" w:hAnsi="Arial" w:cs="Arial"/>
          <w:sz w:val="18"/>
          <w:szCs w:val="18"/>
        </w:rPr>
        <w:t xml:space="preserve"> spend attending </w:t>
      </w:r>
      <w:r w:rsidR="00E27E6B" w:rsidRPr="003335D9">
        <w:rPr>
          <w:rFonts w:ascii="Arial" w:hAnsi="Arial" w:cs="Arial"/>
          <w:sz w:val="18"/>
          <w:szCs w:val="18"/>
        </w:rPr>
        <w:t xml:space="preserve">the 2019 Lean Startup Conference </w:t>
      </w:r>
      <w:r w:rsidR="001860F0" w:rsidRPr="003335D9">
        <w:rPr>
          <w:rFonts w:ascii="Arial" w:hAnsi="Arial" w:cs="Arial"/>
          <w:sz w:val="18"/>
          <w:szCs w:val="18"/>
        </w:rPr>
        <w:t xml:space="preserve">will more than pay off when </w:t>
      </w:r>
      <w:r w:rsidRPr="003335D9">
        <w:rPr>
          <w:rFonts w:ascii="Arial" w:hAnsi="Arial" w:cs="Arial"/>
          <w:sz w:val="18"/>
          <w:szCs w:val="18"/>
        </w:rPr>
        <w:t xml:space="preserve">I am </w:t>
      </w:r>
      <w:r w:rsidR="001860F0" w:rsidRPr="003335D9">
        <w:rPr>
          <w:rFonts w:ascii="Arial" w:hAnsi="Arial" w:cs="Arial"/>
          <w:sz w:val="18"/>
          <w:szCs w:val="18"/>
        </w:rPr>
        <w:t xml:space="preserve">immediately able to help </w:t>
      </w:r>
      <w:r w:rsidRPr="003335D9">
        <w:rPr>
          <w:rFonts w:ascii="Arial" w:hAnsi="Arial" w:cs="Arial"/>
          <w:sz w:val="18"/>
          <w:szCs w:val="18"/>
        </w:rPr>
        <w:t>us</w:t>
      </w:r>
      <w:r w:rsidR="001860F0" w:rsidRPr="003335D9">
        <w:rPr>
          <w:rFonts w:ascii="Arial" w:hAnsi="Arial" w:cs="Arial"/>
          <w:sz w:val="18"/>
          <w:szCs w:val="18"/>
        </w:rPr>
        <w:t xml:space="preserve"> </w:t>
      </w:r>
      <w:r w:rsidR="0058540B" w:rsidRPr="003335D9">
        <w:rPr>
          <w:rFonts w:ascii="Arial" w:hAnsi="Arial" w:cs="Arial"/>
          <w:sz w:val="18"/>
          <w:szCs w:val="18"/>
          <w:highlight w:val="yellow"/>
        </w:rPr>
        <w:t xml:space="preserve">[implement </w:t>
      </w:r>
      <w:r w:rsidR="00E27E6B" w:rsidRPr="003335D9">
        <w:rPr>
          <w:rFonts w:ascii="Arial" w:hAnsi="Arial" w:cs="Arial"/>
          <w:sz w:val="18"/>
          <w:szCs w:val="18"/>
          <w:highlight w:val="yellow"/>
        </w:rPr>
        <w:t>new ways of working</w:t>
      </w:r>
      <w:r w:rsidR="0058540B" w:rsidRPr="003335D9">
        <w:rPr>
          <w:rFonts w:ascii="Arial" w:hAnsi="Arial" w:cs="Arial"/>
          <w:sz w:val="18"/>
          <w:szCs w:val="18"/>
          <w:highlight w:val="yellow"/>
        </w:rPr>
        <w:t>/</w:t>
      </w:r>
      <w:r w:rsidR="00E27E6B" w:rsidRPr="003335D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1860F0" w:rsidRPr="003335D9">
        <w:rPr>
          <w:rFonts w:ascii="Arial" w:hAnsi="Arial" w:cs="Arial"/>
          <w:sz w:val="18"/>
          <w:szCs w:val="18"/>
          <w:highlight w:val="yellow"/>
        </w:rPr>
        <w:t>build products more quickly and profitably</w:t>
      </w:r>
      <w:r w:rsidR="00ED732A" w:rsidRPr="003335D9">
        <w:rPr>
          <w:rFonts w:ascii="Arial" w:hAnsi="Arial" w:cs="Arial"/>
          <w:sz w:val="18"/>
          <w:szCs w:val="18"/>
          <w:highlight w:val="yellow"/>
        </w:rPr>
        <w:t xml:space="preserve">, </w:t>
      </w:r>
      <w:proofErr w:type="spellStart"/>
      <w:r w:rsidR="00ED732A" w:rsidRPr="003335D9">
        <w:rPr>
          <w:rFonts w:ascii="Arial" w:hAnsi="Arial" w:cs="Arial"/>
          <w:sz w:val="18"/>
          <w:szCs w:val="18"/>
          <w:highlight w:val="yellow"/>
        </w:rPr>
        <w:t>etc</w:t>
      </w:r>
      <w:proofErr w:type="spellEnd"/>
      <w:r w:rsidR="0058540B" w:rsidRPr="003335D9">
        <w:rPr>
          <w:rFonts w:ascii="Arial" w:hAnsi="Arial" w:cs="Arial"/>
          <w:sz w:val="18"/>
          <w:szCs w:val="18"/>
          <w:highlight w:val="yellow"/>
        </w:rPr>
        <w:t>]</w:t>
      </w:r>
      <w:r w:rsidR="001860F0" w:rsidRPr="003335D9">
        <w:rPr>
          <w:rFonts w:ascii="Arial" w:hAnsi="Arial" w:cs="Arial"/>
          <w:sz w:val="18"/>
          <w:szCs w:val="18"/>
        </w:rPr>
        <w:t>.</w:t>
      </w:r>
      <w:r w:rsidR="00E27E6B" w:rsidRPr="003335D9">
        <w:rPr>
          <w:rFonts w:ascii="Arial" w:hAnsi="Arial" w:cs="Arial"/>
          <w:sz w:val="18"/>
          <w:szCs w:val="18"/>
        </w:rPr>
        <w:t xml:space="preserve"> </w:t>
      </w:r>
    </w:p>
    <w:p w14:paraId="41859FD4" w14:textId="77777777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14:paraId="3E51678D" w14:textId="77777777" w:rsidR="00FA1288" w:rsidRPr="003335D9" w:rsidRDefault="00FA1288" w:rsidP="001860F0">
      <w:pPr>
        <w:pStyle w:val="NoSpacing"/>
        <w:rPr>
          <w:rFonts w:ascii="Arial" w:hAnsi="Arial" w:cs="Arial"/>
          <w:b/>
          <w:sz w:val="18"/>
          <w:szCs w:val="18"/>
        </w:rPr>
      </w:pPr>
      <w:r w:rsidRPr="003335D9">
        <w:rPr>
          <w:rFonts w:ascii="Arial" w:hAnsi="Arial" w:cs="Arial"/>
          <w:b/>
          <w:sz w:val="18"/>
          <w:szCs w:val="18"/>
        </w:rPr>
        <w:t>You Should Attend, Too!</w:t>
      </w:r>
    </w:p>
    <w:p w14:paraId="53FE5667" w14:textId="761825E4" w:rsidR="00FA1288" w:rsidRPr="003335D9" w:rsidRDefault="00311D7A" w:rsidP="001860F0">
      <w:pPr>
        <w:pStyle w:val="NoSpacing"/>
        <w:rPr>
          <w:rFonts w:ascii="Arial" w:hAnsi="Arial" w:cs="Arial"/>
          <w:sz w:val="18"/>
          <w:szCs w:val="18"/>
        </w:rPr>
      </w:pPr>
      <w:r w:rsidRPr="003335D9">
        <w:rPr>
          <w:rFonts w:ascii="Arial" w:hAnsi="Arial" w:cs="Arial"/>
          <w:sz w:val="18"/>
          <w:szCs w:val="18"/>
        </w:rPr>
        <w:t xml:space="preserve">Would you be interested in going? </w:t>
      </w:r>
      <w:r w:rsidR="00FA1288" w:rsidRPr="003335D9">
        <w:rPr>
          <w:rFonts w:ascii="Arial" w:hAnsi="Arial" w:cs="Arial"/>
          <w:sz w:val="18"/>
          <w:szCs w:val="18"/>
        </w:rPr>
        <w:t xml:space="preserve">To give you an idea of the energy and excitement of the conference, check out this video </w:t>
      </w:r>
      <w:r w:rsidR="002A33AA">
        <w:rPr>
          <w:rFonts w:ascii="Arial" w:hAnsi="Arial" w:cs="Arial"/>
          <w:sz w:val="18"/>
          <w:szCs w:val="18"/>
        </w:rPr>
        <w:t>with a sneak peek of what to expect this year</w:t>
      </w:r>
      <w:r w:rsidR="00FA1288" w:rsidRPr="003335D9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2A33AA" w:rsidRPr="002A33AA">
          <w:rPr>
            <w:rStyle w:val="Hyperlink"/>
            <w:rFonts w:ascii="Arial" w:hAnsi="Arial" w:cs="Arial"/>
            <w:sz w:val="18"/>
            <w:szCs w:val="18"/>
          </w:rPr>
          <w:t>https://www.youtube.com/watch?time_continue=2&amp;v=0NoehRB1SBQ</w:t>
        </w:r>
      </w:hyperlink>
      <w:r w:rsidR="002A33AA">
        <w:t xml:space="preserve"> </w:t>
      </w:r>
      <w:r w:rsidR="00FA1288" w:rsidRPr="00922B99">
        <w:rPr>
          <w:rFonts w:ascii="Arial" w:hAnsi="Arial" w:cs="Arial"/>
          <w:color w:val="333333"/>
          <w:sz w:val="18"/>
          <w:szCs w:val="18"/>
        </w:rPr>
        <w:t xml:space="preserve"> </w:t>
      </w:r>
      <w:r w:rsidR="00FA1288" w:rsidRPr="003335D9">
        <w:rPr>
          <w:rFonts w:ascii="Arial" w:hAnsi="Arial" w:cs="Arial"/>
          <w:sz w:val="18"/>
          <w:szCs w:val="18"/>
        </w:rPr>
        <w:t xml:space="preserve">— In it, Eric Ries shares his vision for the conference: </w:t>
      </w:r>
      <w:r w:rsidR="00FA1288" w:rsidRPr="003335D9">
        <w:rPr>
          <w:rFonts w:ascii="Arial" w:hAnsi="Arial" w:cs="Arial"/>
          <w:b/>
          <w:i/>
          <w:sz w:val="18"/>
          <w:szCs w:val="18"/>
        </w:rPr>
        <w:t>“It’s not just a place to get entertained and to talk; it’s a place to really take action… to transform an organization.”</w:t>
      </w:r>
      <w:r w:rsidR="00FA1288" w:rsidRPr="003335D9">
        <w:rPr>
          <w:rFonts w:ascii="Arial" w:hAnsi="Arial" w:cs="Arial"/>
          <w:sz w:val="18"/>
          <w:szCs w:val="18"/>
        </w:rPr>
        <w:t xml:space="preserve"> </w:t>
      </w:r>
    </w:p>
    <w:p w14:paraId="5F458083" w14:textId="77777777" w:rsidR="00FA1288" w:rsidRPr="003335D9" w:rsidRDefault="00FA1288" w:rsidP="001860F0">
      <w:pPr>
        <w:pStyle w:val="NoSpacing"/>
        <w:rPr>
          <w:rFonts w:ascii="Arial" w:hAnsi="Arial" w:cs="Arial"/>
          <w:sz w:val="18"/>
          <w:szCs w:val="18"/>
        </w:rPr>
      </w:pPr>
    </w:p>
    <w:p w14:paraId="08600C4B" w14:textId="77777777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  <w:r w:rsidRPr="00922B99">
        <w:rPr>
          <w:rFonts w:ascii="Arial" w:hAnsi="Arial" w:cs="Arial"/>
          <w:color w:val="333333"/>
          <w:sz w:val="18"/>
          <w:szCs w:val="18"/>
        </w:rPr>
        <w:t>I hope you’ll consider helping me attend.</w:t>
      </w:r>
    </w:p>
    <w:p w14:paraId="67C43F88" w14:textId="77777777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14:paraId="7801A8AD" w14:textId="1C4B822E" w:rsidR="00FE4630" w:rsidRPr="00922B99" w:rsidRDefault="00FA1288" w:rsidP="00FE4630">
      <w:pPr>
        <w:pStyle w:val="NoSpacing"/>
        <w:rPr>
          <w:rFonts w:ascii="Arial" w:hAnsi="Arial" w:cs="Arial"/>
          <w:color w:val="333333"/>
          <w:sz w:val="18"/>
          <w:szCs w:val="18"/>
        </w:rPr>
      </w:pPr>
      <w:r w:rsidRPr="00922B99">
        <w:rPr>
          <w:rFonts w:ascii="Arial" w:hAnsi="Arial" w:cs="Arial"/>
          <w:color w:val="333333"/>
          <w:sz w:val="18"/>
          <w:szCs w:val="18"/>
        </w:rPr>
        <w:t>Thank you!</w:t>
      </w:r>
      <w:r w:rsidR="00FE4630" w:rsidRPr="00FE4630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6EC63DA3" w14:textId="023CF7F8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14:paraId="4637925F" w14:textId="77777777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</w:p>
    <w:p w14:paraId="5CF71F9A" w14:textId="77777777" w:rsidR="00FA1288" w:rsidRPr="00922B99" w:rsidRDefault="00FA1288" w:rsidP="001860F0">
      <w:pPr>
        <w:pStyle w:val="NoSpacing"/>
        <w:rPr>
          <w:rFonts w:ascii="Arial" w:hAnsi="Arial" w:cs="Arial"/>
          <w:color w:val="333333"/>
          <w:sz w:val="18"/>
          <w:szCs w:val="18"/>
        </w:rPr>
      </w:pPr>
      <w:r w:rsidRPr="00C75D2E">
        <w:rPr>
          <w:rFonts w:ascii="Arial" w:hAnsi="Arial" w:cs="Arial"/>
          <w:color w:val="333333"/>
          <w:sz w:val="18"/>
          <w:szCs w:val="18"/>
          <w:highlight w:val="yellow"/>
        </w:rPr>
        <w:t>Your Name ;)</w:t>
      </w:r>
      <w:r w:rsidRPr="00922B99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F842FAA" w14:textId="77777777" w:rsidR="001860F0" w:rsidRPr="001860F0" w:rsidRDefault="001860F0" w:rsidP="001860F0">
      <w:pPr>
        <w:pStyle w:val="NoSpacing"/>
        <w:rPr>
          <w:rFonts w:ascii="Arial" w:hAnsi="Arial" w:cs="Arial"/>
        </w:rPr>
      </w:pPr>
    </w:p>
    <w:sectPr w:rsidR="001860F0" w:rsidRPr="001860F0" w:rsidSect="00783758">
      <w:pgSz w:w="12240" w:h="15840"/>
      <w:pgMar w:top="720" w:right="720" w:bottom="3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ED8"/>
    <w:multiLevelType w:val="multilevel"/>
    <w:tmpl w:val="AA38B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E5A"/>
    <w:multiLevelType w:val="hybridMultilevel"/>
    <w:tmpl w:val="AA3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2DF0"/>
    <w:multiLevelType w:val="hybridMultilevel"/>
    <w:tmpl w:val="C85CEC70"/>
    <w:lvl w:ilvl="0" w:tplc="9488B0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5D06"/>
    <w:multiLevelType w:val="hybridMultilevel"/>
    <w:tmpl w:val="E44275DC"/>
    <w:lvl w:ilvl="0" w:tplc="6BDC5F0E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F0"/>
    <w:rsid w:val="000132AC"/>
    <w:rsid w:val="00037945"/>
    <w:rsid w:val="00052978"/>
    <w:rsid w:val="000E2EB0"/>
    <w:rsid w:val="001860F0"/>
    <w:rsid w:val="0023457F"/>
    <w:rsid w:val="002A33AA"/>
    <w:rsid w:val="00311D7A"/>
    <w:rsid w:val="003335D9"/>
    <w:rsid w:val="0039189F"/>
    <w:rsid w:val="003E50AA"/>
    <w:rsid w:val="0058540B"/>
    <w:rsid w:val="005F7005"/>
    <w:rsid w:val="006023C0"/>
    <w:rsid w:val="006138CD"/>
    <w:rsid w:val="006368A7"/>
    <w:rsid w:val="00656732"/>
    <w:rsid w:val="00673006"/>
    <w:rsid w:val="006F06CF"/>
    <w:rsid w:val="00783758"/>
    <w:rsid w:val="007D535C"/>
    <w:rsid w:val="00922B99"/>
    <w:rsid w:val="00A410CD"/>
    <w:rsid w:val="00B171D7"/>
    <w:rsid w:val="00B40166"/>
    <w:rsid w:val="00B81604"/>
    <w:rsid w:val="00B90B94"/>
    <w:rsid w:val="00BE2251"/>
    <w:rsid w:val="00C75D2E"/>
    <w:rsid w:val="00CE0771"/>
    <w:rsid w:val="00D11914"/>
    <w:rsid w:val="00D224A1"/>
    <w:rsid w:val="00D553BB"/>
    <w:rsid w:val="00D87B3A"/>
    <w:rsid w:val="00E27E6B"/>
    <w:rsid w:val="00E66C80"/>
    <w:rsid w:val="00ED732A"/>
    <w:rsid w:val="00EF2DBC"/>
    <w:rsid w:val="00FA1288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0B54"/>
  <w15:chartTrackingRefBased/>
  <w15:docId w15:val="{E24F0137-B6F9-7F4B-88BC-5560BF9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60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0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60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60F0"/>
  </w:style>
  <w:style w:type="character" w:styleId="Hyperlink">
    <w:name w:val="Hyperlink"/>
    <w:basedOn w:val="DefaultParagraphFont"/>
    <w:uiPriority w:val="99"/>
    <w:unhideWhenUsed/>
    <w:rsid w:val="001860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60F0"/>
    <w:rPr>
      <w:b/>
      <w:bCs/>
    </w:rPr>
  </w:style>
  <w:style w:type="paragraph" w:styleId="NoSpacing">
    <w:name w:val="No Spacing"/>
    <w:uiPriority w:val="1"/>
    <w:qFormat/>
    <w:rsid w:val="001860F0"/>
  </w:style>
  <w:style w:type="character" w:styleId="UnresolvedMention">
    <w:name w:val="Unresolved Mention"/>
    <w:basedOn w:val="DefaultParagraphFont"/>
    <w:uiPriority w:val="99"/>
    <w:semiHidden/>
    <w:unhideWhenUsed/>
    <w:rsid w:val="00FA1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0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nstartup.co/2019-conference/ticket-pr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nstartup.co/2019-conference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nstartup.co/2019-conference/speake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0NoehRB1S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Jameson Case</dc:creator>
  <cp:keywords/>
  <dc:description/>
  <cp:lastModifiedBy>jameson.case@gmail.com</cp:lastModifiedBy>
  <cp:revision>2</cp:revision>
  <dcterms:created xsi:type="dcterms:W3CDTF">2019-09-25T19:29:00Z</dcterms:created>
  <dcterms:modified xsi:type="dcterms:W3CDTF">2019-09-25T19:29:00Z</dcterms:modified>
</cp:coreProperties>
</file>